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05-672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18810586230824009599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18810586230824009599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562635 от 14.02.2024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18810586230824009599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0412365400725006722420187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